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A6" w:rsidRDefault="005946A6" w:rsidP="005946A6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caps/>
          <w:color w:val="002C4B"/>
          <w:sz w:val="41"/>
          <w:szCs w:val="41"/>
          <w:lang w:eastAsia="hr-HR"/>
        </w:rPr>
      </w:pPr>
      <w:r w:rsidRPr="005946A6">
        <w:rPr>
          <w:rFonts w:ascii="Georgia" w:eastAsia="Times New Roman" w:hAnsi="Georgia" w:cs="Times New Roman"/>
          <w:caps/>
          <w:color w:val="002C4B"/>
          <w:sz w:val="41"/>
          <w:szCs w:val="41"/>
          <w:lang w:eastAsia="hr-HR"/>
        </w:rPr>
        <w:t>ŠTO SVE TRAŽI INSPEKCIJA?</w:t>
      </w:r>
    </w:p>
    <w:p w:rsidR="005946A6" w:rsidRDefault="005946A6" w:rsidP="005946A6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aps/>
          <w:color w:val="002C4B"/>
          <w:sz w:val="41"/>
          <w:szCs w:val="41"/>
          <w:lang w:eastAsia="hr-HR"/>
        </w:rPr>
      </w:pPr>
    </w:p>
    <w:p w:rsidR="005946A6" w:rsidRDefault="005946A6" w:rsidP="005946A6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aps/>
          <w:color w:val="002C4B"/>
          <w:sz w:val="41"/>
          <w:szCs w:val="41"/>
          <w:lang w:eastAsia="hr-HR"/>
        </w:rPr>
      </w:pPr>
    </w:p>
    <w:p w:rsidR="005946A6" w:rsidRDefault="005946A6" w:rsidP="005946A6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aps/>
          <w:color w:val="002C4B"/>
          <w:sz w:val="41"/>
          <w:szCs w:val="41"/>
          <w:lang w:eastAsia="hr-HR"/>
        </w:rPr>
      </w:pPr>
    </w:p>
    <w:p w:rsidR="005946A6" w:rsidRPr="005946A6" w:rsidRDefault="005946A6" w:rsidP="005946A6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aps/>
          <w:color w:val="002C4B"/>
          <w:sz w:val="24"/>
          <w:szCs w:val="24"/>
          <w:lang w:eastAsia="hr-HR"/>
        </w:rPr>
      </w:pPr>
    </w:p>
    <w:p w:rsidR="005946A6" w:rsidRP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5946A6">
        <w:rPr>
          <w:rFonts w:ascii="Georgia" w:hAnsi="Georgia"/>
          <w:color w:val="777777"/>
        </w:rPr>
        <w:t>I prije nego Vam inspekcija zakuca na vrata budite spremni i provjerite imate li sve potrebno kako ne bi bilo mjesta kaznama i kako biste se oslobodili straha. Evo popisa elemenata koje streba imati svaki registrirani privatni iznajmljivač (fizička osoba):</w:t>
      </w:r>
    </w:p>
    <w:p w:rsidR="005946A6" w:rsidRP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5946A6">
        <w:rPr>
          <w:rStyle w:val="Strong"/>
          <w:rFonts w:ascii="Georgia" w:hAnsi="Georgia"/>
          <w:color w:val="777777"/>
        </w:rPr>
        <w:t>* Rješenje</w:t>
      </w:r>
      <w:r w:rsidRPr="005946A6">
        <w:rPr>
          <w:rStyle w:val="apple-converted-space"/>
          <w:rFonts w:ascii="Georgia" w:hAnsi="Georgia"/>
          <w:b/>
          <w:bCs/>
          <w:color w:val="777777"/>
        </w:rPr>
        <w:t> </w:t>
      </w:r>
      <w:r w:rsidRPr="005946A6">
        <w:rPr>
          <w:rFonts w:ascii="Georgia" w:hAnsi="Georgia"/>
          <w:color w:val="777777"/>
        </w:rPr>
        <w:t>o pružanju usluga u domaćinstvu</w:t>
      </w:r>
    </w:p>
    <w:p w:rsid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5946A6">
        <w:rPr>
          <w:rFonts w:ascii="Georgia" w:hAnsi="Georgia"/>
          <w:b/>
          <w:bCs/>
          <w:color w:val="777777"/>
        </w:rPr>
        <w:br/>
      </w:r>
      <w:r w:rsidRPr="005946A6">
        <w:rPr>
          <w:rStyle w:val="Strong"/>
          <w:rFonts w:ascii="Georgia" w:hAnsi="Georgia"/>
          <w:color w:val="777777"/>
        </w:rPr>
        <w:t>* knjiga „Evidencija prometa”</w:t>
      </w:r>
      <w:r w:rsidRPr="005946A6">
        <w:rPr>
          <w:rFonts w:ascii="Georgia" w:hAnsi="Georgia"/>
          <w:color w:val="777777"/>
        </w:rPr>
        <w:t>.</w:t>
      </w:r>
    </w:p>
    <w:p w:rsid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5946A6">
        <w:rPr>
          <w:rFonts w:ascii="Georgia" w:hAnsi="Georgia"/>
          <w:b/>
          <w:bCs/>
          <w:color w:val="777777"/>
        </w:rPr>
        <w:br/>
      </w:r>
      <w:r w:rsidRPr="005946A6">
        <w:rPr>
          <w:rStyle w:val="Strong"/>
          <w:rFonts w:ascii="Georgia" w:hAnsi="Georgia"/>
          <w:color w:val="777777"/>
        </w:rPr>
        <w:t>* vidno istaknuti</w:t>
      </w:r>
      <w:r w:rsidRPr="005946A6">
        <w:rPr>
          <w:rStyle w:val="apple-converted-space"/>
          <w:rFonts w:ascii="Georgia" w:hAnsi="Georgia"/>
          <w:b/>
          <w:bCs/>
          <w:color w:val="777777"/>
        </w:rPr>
        <w:t> </w:t>
      </w:r>
      <w:hyperlink r:id="rId4" w:history="1">
        <w:r w:rsidRPr="005946A6">
          <w:rPr>
            <w:rStyle w:val="Hyperlink"/>
            <w:rFonts w:ascii="Georgia" w:hAnsi="Georgia"/>
            <w:b/>
            <w:bCs/>
            <w:color w:val="777777"/>
          </w:rPr>
          <w:t>cjenik</w:t>
        </w:r>
      </w:hyperlink>
      <w:r w:rsidRPr="005946A6">
        <w:rPr>
          <w:rStyle w:val="apple-converted-space"/>
          <w:rFonts w:ascii="Georgia" w:hAnsi="Georgia"/>
          <w:b/>
          <w:bCs/>
          <w:color w:val="777777"/>
        </w:rPr>
        <w:t> </w:t>
      </w:r>
      <w:r w:rsidRPr="005946A6">
        <w:rPr>
          <w:rStyle w:val="Strong"/>
          <w:rFonts w:ascii="Georgia" w:hAnsi="Georgia"/>
          <w:color w:val="777777"/>
        </w:rPr>
        <w:t>usluga</w:t>
      </w:r>
      <w:r w:rsidRPr="005946A6">
        <w:rPr>
          <w:rStyle w:val="apple-converted-space"/>
          <w:rFonts w:ascii="Georgia" w:hAnsi="Georgia"/>
          <w:b/>
          <w:bCs/>
          <w:color w:val="777777"/>
        </w:rPr>
        <w:t> </w:t>
      </w:r>
      <w:r w:rsidRPr="005946A6">
        <w:rPr>
          <w:rFonts w:ascii="Georgia" w:hAnsi="Georgia"/>
          <w:color w:val="777777"/>
        </w:rPr>
        <w:t>u svakoj smještajn</w:t>
      </w:r>
      <w:r>
        <w:rPr>
          <w:rFonts w:ascii="Georgia" w:hAnsi="Georgia"/>
          <w:color w:val="777777"/>
        </w:rPr>
        <w:t>oj jedinici</w:t>
      </w:r>
    </w:p>
    <w:p w:rsid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5946A6">
        <w:rPr>
          <w:rFonts w:ascii="Georgia" w:hAnsi="Georgia"/>
          <w:b/>
          <w:bCs/>
          <w:color w:val="777777"/>
        </w:rPr>
        <w:br/>
      </w:r>
      <w:r w:rsidRPr="005946A6">
        <w:rPr>
          <w:rStyle w:val="Strong"/>
          <w:rFonts w:ascii="Georgia" w:hAnsi="Georgia"/>
          <w:color w:val="777777"/>
        </w:rPr>
        <w:t>*</w:t>
      </w:r>
      <w:r w:rsidRPr="005946A6">
        <w:rPr>
          <w:rStyle w:val="apple-converted-space"/>
          <w:rFonts w:ascii="Georgia" w:hAnsi="Georgia"/>
          <w:b/>
          <w:bCs/>
          <w:color w:val="777777"/>
        </w:rPr>
        <w:t> </w:t>
      </w:r>
      <w:hyperlink r:id="rId5" w:history="1">
        <w:r w:rsidRPr="005946A6">
          <w:rPr>
            <w:rStyle w:val="Hyperlink"/>
            <w:rFonts w:ascii="Georgia" w:hAnsi="Georgia"/>
            <w:b/>
            <w:bCs/>
            <w:color w:val="777777"/>
          </w:rPr>
          <w:t>standardiziranu ploču</w:t>
        </w:r>
      </w:hyperlink>
      <w:r w:rsidRPr="005946A6">
        <w:rPr>
          <w:rStyle w:val="apple-converted-space"/>
          <w:rFonts w:ascii="Georgia" w:hAnsi="Georgia"/>
          <w:b/>
          <w:bCs/>
          <w:color w:val="777777"/>
        </w:rPr>
        <w:t> </w:t>
      </w:r>
      <w:r w:rsidRPr="005946A6">
        <w:rPr>
          <w:rFonts w:ascii="Georgia" w:hAnsi="Georgia"/>
          <w:color w:val="777777"/>
        </w:rPr>
        <w:t>na glavnom ulazu u objekt imati postavljenu</w:t>
      </w:r>
    </w:p>
    <w:p w:rsid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5946A6">
        <w:rPr>
          <w:rFonts w:ascii="Georgia" w:hAnsi="Georgia"/>
          <w:b/>
          <w:bCs/>
          <w:color w:val="777777"/>
        </w:rPr>
        <w:br/>
      </w:r>
      <w:r w:rsidRPr="005946A6">
        <w:rPr>
          <w:rStyle w:val="Strong"/>
          <w:rFonts w:ascii="Georgia" w:hAnsi="Georgia"/>
          <w:color w:val="777777"/>
        </w:rPr>
        <w:t>* svi dosad izdati</w:t>
      </w:r>
      <w:r w:rsidRPr="005946A6">
        <w:rPr>
          <w:rStyle w:val="apple-converted-space"/>
          <w:rFonts w:ascii="Georgia" w:hAnsi="Georgia"/>
          <w:b/>
          <w:bCs/>
          <w:color w:val="777777"/>
        </w:rPr>
        <w:t> </w:t>
      </w:r>
      <w:hyperlink r:id="rId6" w:history="1">
        <w:r w:rsidRPr="005946A6">
          <w:rPr>
            <w:rStyle w:val="Hyperlink"/>
            <w:rFonts w:ascii="Georgia" w:hAnsi="Georgia"/>
            <w:b/>
            <w:bCs/>
            <w:color w:val="777777"/>
          </w:rPr>
          <w:t>računi</w:t>
        </w:r>
      </w:hyperlink>
      <w:r w:rsidRPr="005946A6">
        <w:rPr>
          <w:rStyle w:val="apple-converted-space"/>
          <w:rFonts w:ascii="Georgia" w:hAnsi="Georgia"/>
          <w:b/>
          <w:bCs/>
          <w:color w:val="777777"/>
        </w:rPr>
        <w:t> </w:t>
      </w:r>
      <w:r w:rsidRPr="005946A6">
        <w:rPr>
          <w:rFonts w:ascii="Georgia" w:hAnsi="Georgia"/>
          <w:color w:val="777777"/>
        </w:rPr>
        <w:t>za tekuću godinu po rednom broju i u sladu s vašim službenim cjenikom na zidu</w:t>
      </w:r>
    </w:p>
    <w:p w:rsid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b/>
          <w:bCs/>
          <w:color w:val="777777"/>
        </w:rPr>
      </w:pPr>
      <w:r w:rsidRPr="005946A6">
        <w:rPr>
          <w:rFonts w:ascii="Georgia" w:hAnsi="Georgia"/>
          <w:b/>
          <w:bCs/>
          <w:color w:val="777777"/>
        </w:rPr>
        <w:br/>
      </w:r>
      <w:r w:rsidRPr="005946A6">
        <w:rPr>
          <w:rStyle w:val="Strong"/>
          <w:rFonts w:ascii="Georgia" w:hAnsi="Georgia"/>
          <w:color w:val="777777"/>
        </w:rPr>
        <w:t>* imati plaćen godišnji paušalni iznos boravišne pristojbe</w:t>
      </w:r>
      <w:r w:rsidRPr="005946A6">
        <w:rPr>
          <w:rFonts w:ascii="Georgia" w:hAnsi="Georgia"/>
          <w:b/>
          <w:bCs/>
          <w:color w:val="777777"/>
        </w:rPr>
        <w:t xml:space="preserve"> </w:t>
      </w:r>
    </w:p>
    <w:p w:rsid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Strong"/>
          <w:rFonts w:ascii="Georgia" w:hAnsi="Georgia"/>
          <w:color w:val="777777"/>
        </w:rPr>
      </w:pPr>
      <w:r w:rsidRPr="005946A6">
        <w:rPr>
          <w:rFonts w:ascii="Georgia" w:hAnsi="Georgia"/>
          <w:b/>
          <w:bCs/>
          <w:color w:val="777777"/>
        </w:rPr>
        <w:br/>
      </w:r>
      <w:r w:rsidRPr="005946A6">
        <w:rPr>
          <w:rStyle w:val="Strong"/>
          <w:rFonts w:ascii="Georgia" w:hAnsi="Georgia"/>
          <w:color w:val="777777"/>
        </w:rPr>
        <w:t>* imati uplaćen godišnji (paušalni) porez</w:t>
      </w:r>
    </w:p>
    <w:p w:rsid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apple-converted-space"/>
          <w:rFonts w:ascii="Georgia" w:hAnsi="Georgia"/>
          <w:color w:val="777777"/>
        </w:rPr>
      </w:pPr>
      <w:r w:rsidRPr="005946A6">
        <w:rPr>
          <w:rFonts w:ascii="Georgia" w:hAnsi="Georgia"/>
          <w:b/>
          <w:bCs/>
          <w:color w:val="777777"/>
        </w:rPr>
        <w:br/>
      </w:r>
      <w:r w:rsidRPr="005946A6">
        <w:rPr>
          <w:rStyle w:val="Strong"/>
          <w:rFonts w:ascii="Georgia" w:hAnsi="Georgia"/>
          <w:color w:val="777777"/>
        </w:rPr>
        <w:t>* plaćena članarina Turističkoj zajednici</w:t>
      </w:r>
      <w:r w:rsidRPr="005946A6">
        <w:rPr>
          <w:rStyle w:val="apple-converted-space"/>
          <w:rFonts w:ascii="Georgia" w:hAnsi="Georgia"/>
          <w:color w:val="777777"/>
        </w:rPr>
        <w:t> </w:t>
      </w:r>
    </w:p>
    <w:p w:rsidR="005946A6" w:rsidRPr="005946A6" w:rsidRDefault="005946A6" w:rsidP="005946A6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5946A6">
        <w:rPr>
          <w:rFonts w:ascii="Georgia" w:hAnsi="Georgia"/>
          <w:color w:val="777777"/>
        </w:rPr>
        <w:br/>
        <w:t>*</w:t>
      </w:r>
      <w:r w:rsidRPr="005946A6">
        <w:rPr>
          <w:rStyle w:val="apple-converted-space"/>
          <w:rFonts w:ascii="Georgia" w:hAnsi="Georgia"/>
          <w:color w:val="777777"/>
        </w:rPr>
        <w:t> </w:t>
      </w:r>
      <w:r w:rsidRPr="005946A6">
        <w:rPr>
          <w:rStyle w:val="Strong"/>
          <w:rFonts w:ascii="Georgia" w:hAnsi="Georgia"/>
          <w:color w:val="777777"/>
        </w:rPr>
        <w:t>vidno istaknuti obavijest o načinu podnošenja pisanog prigovora gosta</w:t>
      </w:r>
      <w:r w:rsidRPr="005946A6">
        <w:rPr>
          <w:rFonts w:ascii="Georgia" w:hAnsi="Georgia"/>
          <w:color w:val="777777"/>
        </w:rPr>
        <w:t xml:space="preserve">! </w:t>
      </w:r>
    </w:p>
    <w:p w:rsidR="00856B01" w:rsidRPr="005946A6" w:rsidRDefault="00856B01">
      <w:pPr>
        <w:rPr>
          <w:sz w:val="24"/>
          <w:szCs w:val="24"/>
        </w:rPr>
      </w:pPr>
    </w:p>
    <w:sectPr w:rsidR="00856B01" w:rsidRPr="005946A6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6A6"/>
    <w:rsid w:val="00174ECF"/>
    <w:rsid w:val="004905A7"/>
    <w:rsid w:val="005946A6"/>
    <w:rsid w:val="007B2E28"/>
    <w:rsid w:val="007C36B9"/>
    <w:rsid w:val="00856B01"/>
    <w:rsid w:val="00A87E90"/>
    <w:rsid w:val="00D96DDD"/>
    <w:rsid w:val="00E21897"/>
    <w:rsid w:val="00F95FCE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paragraph" w:styleId="Heading2">
    <w:name w:val="heading 2"/>
    <w:basedOn w:val="Normal"/>
    <w:link w:val="Heading2Char"/>
    <w:uiPriority w:val="9"/>
    <w:qFormat/>
    <w:rsid w:val="00594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46A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9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946A6"/>
    <w:rPr>
      <w:b/>
      <w:bCs/>
    </w:rPr>
  </w:style>
  <w:style w:type="character" w:customStyle="1" w:styleId="apple-converted-space">
    <w:name w:val="apple-converted-space"/>
    <w:basedOn w:val="DefaultParagraphFont"/>
    <w:rsid w:val="005946A6"/>
  </w:style>
  <w:style w:type="character" w:styleId="Hyperlink">
    <w:name w:val="Hyperlink"/>
    <w:basedOn w:val="DefaultParagraphFont"/>
    <w:uiPriority w:val="99"/>
    <w:semiHidden/>
    <w:unhideWhenUsed/>
    <w:rsid w:val="005946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ub-iznajmljivaca.com/?page_id=362" TargetMode="External"/><Relationship Id="rId5" Type="http://schemas.openxmlformats.org/officeDocument/2006/relationships/hyperlink" Target="http://www.klub-iznajmljivaca.com/?page_id=50" TargetMode="External"/><Relationship Id="rId4" Type="http://schemas.openxmlformats.org/officeDocument/2006/relationships/hyperlink" Target="http://www.klub-iznajmljivaca.com/?page_id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>Berts-pc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2016-04-22T09:54:00Z</cp:lastPrinted>
  <dcterms:created xsi:type="dcterms:W3CDTF">2016-04-22T09:51:00Z</dcterms:created>
  <dcterms:modified xsi:type="dcterms:W3CDTF">2016-04-22T09:54:00Z</dcterms:modified>
</cp:coreProperties>
</file>