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F23" w:rsidRPr="00174F23" w:rsidRDefault="00174F23" w:rsidP="00174F23">
      <w:pPr>
        <w:shd w:val="clear" w:color="auto" w:fill="FFFFFF"/>
        <w:spacing w:after="0" w:line="240" w:lineRule="auto"/>
        <w:jc w:val="center"/>
        <w:outlineLvl w:val="1"/>
        <w:rPr>
          <w:rFonts w:ascii="Georgia" w:eastAsia="Times New Roman" w:hAnsi="Georgia" w:cs="Times New Roman"/>
          <w:caps/>
          <w:color w:val="002C4B"/>
          <w:sz w:val="41"/>
          <w:szCs w:val="41"/>
          <w:lang w:eastAsia="hr-HR"/>
        </w:rPr>
      </w:pPr>
      <w:r w:rsidRPr="00174F23">
        <w:rPr>
          <w:rFonts w:ascii="Georgia" w:eastAsia="Times New Roman" w:hAnsi="Georgia" w:cs="Times New Roman"/>
          <w:caps/>
          <w:color w:val="002C4B"/>
          <w:sz w:val="41"/>
          <w:szCs w:val="41"/>
          <w:lang w:eastAsia="hr-HR"/>
        </w:rPr>
        <w:t>SLUŽBENI CJENIK</w:t>
      </w:r>
    </w:p>
    <w:p w:rsidR="00174F23" w:rsidRPr="00174F23" w:rsidRDefault="00174F23">
      <w:pPr>
        <w:rPr>
          <w:sz w:val="28"/>
          <w:szCs w:val="28"/>
        </w:rPr>
      </w:pPr>
    </w:p>
    <w:p w:rsidR="00174F23" w:rsidRPr="00174F23" w:rsidRDefault="00174F23">
      <w:pPr>
        <w:rPr>
          <w:rFonts w:ascii="Georgia" w:hAnsi="Georgia"/>
          <w:color w:val="777777"/>
          <w:sz w:val="28"/>
          <w:szCs w:val="28"/>
          <w:shd w:val="clear" w:color="auto" w:fill="FFFFFF"/>
        </w:rPr>
      </w:pPr>
      <w:r w:rsidRPr="00174F23">
        <w:rPr>
          <w:rFonts w:ascii="Georgia" w:hAnsi="Georgia"/>
          <w:color w:val="777777"/>
          <w:sz w:val="28"/>
          <w:szCs w:val="28"/>
          <w:shd w:val="clear" w:color="auto" w:fill="FFFFFF"/>
        </w:rPr>
        <w:t>Ovo je </w:t>
      </w:r>
      <w:r w:rsidRPr="00174F23">
        <w:rPr>
          <w:rStyle w:val="apple-converted-space"/>
          <w:rFonts w:ascii="Georgia" w:hAnsi="Georgia"/>
          <w:color w:val="777777"/>
          <w:sz w:val="28"/>
          <w:szCs w:val="28"/>
          <w:shd w:val="clear" w:color="auto" w:fill="FFFFFF"/>
        </w:rPr>
        <w:t> </w:t>
      </w:r>
      <w:r w:rsidRPr="00174F23">
        <w:rPr>
          <w:rStyle w:val="Strong"/>
          <w:rFonts w:ascii="Georgia" w:hAnsi="Georgia"/>
          <w:color w:val="777777"/>
          <w:sz w:val="28"/>
          <w:szCs w:val="28"/>
          <w:shd w:val="clear" w:color="auto" w:fill="FFFFFF"/>
        </w:rPr>
        <w:t>10 obaveznih točaka</w:t>
      </w:r>
      <w:r w:rsidRPr="00174F23">
        <w:rPr>
          <w:rStyle w:val="apple-converted-space"/>
          <w:rFonts w:ascii="Georgia" w:hAnsi="Georgia"/>
          <w:color w:val="777777"/>
          <w:sz w:val="28"/>
          <w:szCs w:val="28"/>
          <w:shd w:val="clear" w:color="auto" w:fill="FFFFFF"/>
        </w:rPr>
        <w:t> </w:t>
      </w:r>
      <w:r w:rsidRPr="00174F23">
        <w:rPr>
          <w:rFonts w:ascii="Georgia" w:hAnsi="Georgia"/>
          <w:color w:val="777777"/>
          <w:sz w:val="28"/>
          <w:szCs w:val="28"/>
          <w:shd w:val="clear" w:color="auto" w:fill="FFFFFF"/>
        </w:rPr>
        <w:t>koje je neophodno navesti u Cjeniku privatnog iznajmljivača:</w:t>
      </w:r>
    </w:p>
    <w:p w:rsidR="00174F23" w:rsidRP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Osnovni podaci iznajmljivača</w:t>
      </w:r>
      <w:r w:rsidRPr="00174F23">
        <w:rPr>
          <w:rFonts w:ascii="Georgia" w:eastAsia="Times New Roman" w:hAnsi="Georgia" w:cs="Times New Roman"/>
          <w:color w:val="777777"/>
          <w:sz w:val="28"/>
          <w:szCs w:val="28"/>
          <w:lang w:eastAsia="hr-HR"/>
        </w:rPr>
        <w:t> (naziv smještaja, naziv smještajne jedinice za koju se cjenik odnosi, ime i prezime iznajmljivača sa Rješenja, adresa i OIB)</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P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Naziv usluge</w:t>
      </w:r>
      <w:r w:rsidRPr="00174F23">
        <w:rPr>
          <w:rFonts w:ascii="Georgia" w:eastAsia="Times New Roman" w:hAnsi="Georgia" w:cs="Times New Roman"/>
          <w:color w:val="777777"/>
          <w:sz w:val="28"/>
          <w:szCs w:val="28"/>
          <w:lang w:eastAsia="hr-HR"/>
        </w:rPr>
        <w:t> (noćenje za dvije osobe, noćenje s doručkom, usluga noćenja…)</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P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Vrsta naplate</w:t>
      </w:r>
      <w:r w:rsidRPr="00174F23">
        <w:rPr>
          <w:rFonts w:ascii="Georgia" w:eastAsia="Times New Roman" w:hAnsi="Georgia" w:cs="Times New Roman"/>
          <w:color w:val="777777"/>
          <w:sz w:val="28"/>
          <w:szCs w:val="28"/>
          <w:lang w:eastAsia="hr-HR"/>
        </w:rPr>
        <w:t> (po noćenju, po osobi, po smještaju, tjedno….)</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P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Termin</w:t>
      </w:r>
      <w:r w:rsidRPr="00174F23">
        <w:rPr>
          <w:rFonts w:ascii="Georgia" w:eastAsia="Times New Roman" w:hAnsi="Georgia" w:cs="Times New Roman"/>
          <w:color w:val="777777"/>
          <w:sz w:val="28"/>
          <w:szCs w:val="28"/>
          <w:lang w:eastAsia="hr-HR"/>
        </w:rPr>
        <w:t> (unijeti sve termine u kojima se cijena razlike, sezone…)</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P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Cijena</w:t>
      </w:r>
      <w:r w:rsidRPr="00174F23">
        <w:rPr>
          <w:rFonts w:ascii="Georgia" w:eastAsia="Times New Roman" w:hAnsi="Georgia" w:cs="Times New Roman"/>
          <w:color w:val="777777"/>
          <w:sz w:val="28"/>
          <w:szCs w:val="28"/>
          <w:lang w:eastAsia="hr-HR"/>
        </w:rPr>
        <w:t> (obavezno mora biti izražena u kunama, preporuča se dodati i iznos u eurima ili čak i nekoj drugoj valuti ovisno o potrebama iznajmljivača</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P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Boravišna pristojba</w:t>
      </w:r>
      <w:r w:rsidRPr="00174F23">
        <w:rPr>
          <w:rFonts w:ascii="Georgia" w:eastAsia="Times New Roman" w:hAnsi="Georgia" w:cs="Times New Roman"/>
          <w:color w:val="777777"/>
          <w:sz w:val="28"/>
          <w:szCs w:val="28"/>
          <w:lang w:eastAsia="hr-HR"/>
        </w:rPr>
        <w:t> (ako je uključena u cijenu navesti i taj podatak obavezno, plus obavezno napisati iznose)</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P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PDV</w:t>
      </w:r>
      <w:r w:rsidRPr="00174F23">
        <w:rPr>
          <w:rFonts w:ascii="Georgia" w:eastAsia="Times New Roman" w:hAnsi="Georgia" w:cs="Times New Roman"/>
          <w:color w:val="777777"/>
          <w:sz w:val="28"/>
          <w:szCs w:val="28"/>
          <w:lang w:eastAsia="hr-HR"/>
        </w:rPr>
        <w:t> (ako iznajmljivač nije PDV obveznik (ne prelazi primitke od 230.000kn godišnje) navesti da PDV nije uključen, ako cijena sadrži PDV onda posebno izraziti netto cijenu plus iznos PDV-a)</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P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Dodatne usluge</w:t>
      </w:r>
      <w:r w:rsidRPr="00174F23">
        <w:rPr>
          <w:rFonts w:ascii="Georgia" w:eastAsia="Times New Roman" w:hAnsi="Georgia" w:cs="Times New Roman"/>
          <w:color w:val="777777"/>
          <w:sz w:val="28"/>
          <w:szCs w:val="28"/>
          <w:lang w:eastAsia="hr-HR"/>
        </w:rPr>
        <w:t> (kućni ljubimci, klima, čišćenje, doručak, parking… Dok primjerice: najam bicikla, prijevoz, najam ležaljki, brodice i sl. ne možete navesti ukoliko nemate potrebne dozvole za obavljanje tog posla)</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Default="00174F23" w:rsidP="00174F23">
      <w:pPr>
        <w:numPr>
          <w:ilvl w:val="0"/>
          <w:numId w:val="1"/>
        </w:numPr>
        <w:shd w:val="clear" w:color="auto" w:fill="FFFFFF"/>
        <w:spacing w:after="0" w:line="243" w:lineRule="atLeast"/>
        <w:ind w:left="300"/>
        <w:rPr>
          <w:rFonts w:ascii="Georgia" w:eastAsia="Times New Roman" w:hAnsi="Georgia" w:cs="Times New Roman"/>
          <w:color w:val="777777"/>
          <w:sz w:val="28"/>
          <w:szCs w:val="28"/>
          <w:lang w:eastAsia="hr-HR"/>
        </w:rPr>
      </w:pPr>
      <w:r w:rsidRPr="00174F23">
        <w:rPr>
          <w:rFonts w:ascii="Georgia" w:eastAsia="Times New Roman" w:hAnsi="Georgia" w:cs="Times New Roman"/>
          <w:b/>
          <w:bCs/>
          <w:color w:val="777777"/>
          <w:sz w:val="28"/>
          <w:szCs w:val="28"/>
          <w:lang w:eastAsia="hr-HR"/>
        </w:rPr>
        <w:t>Datum važenja cjenika</w:t>
      </w:r>
      <w:r w:rsidRPr="00174F23">
        <w:rPr>
          <w:rFonts w:ascii="Georgia" w:eastAsia="Times New Roman" w:hAnsi="Georgia" w:cs="Times New Roman"/>
          <w:color w:val="777777"/>
          <w:sz w:val="28"/>
          <w:szCs w:val="28"/>
          <w:lang w:eastAsia="hr-HR"/>
        </w:rPr>
        <w:t> (navesti datum od kada je taj cjenik važeći, dovoljno je pri dnu cjenika)</w:t>
      </w:r>
    </w:p>
    <w:p w:rsidR="00174F23" w:rsidRPr="00174F23" w:rsidRDefault="00174F23" w:rsidP="00174F23">
      <w:pPr>
        <w:shd w:val="clear" w:color="auto" w:fill="FFFFFF"/>
        <w:spacing w:after="0" w:line="243" w:lineRule="atLeast"/>
        <w:ind w:left="300"/>
        <w:rPr>
          <w:rFonts w:ascii="Georgia" w:eastAsia="Times New Roman" w:hAnsi="Georgia" w:cs="Times New Roman"/>
          <w:color w:val="777777"/>
          <w:sz w:val="28"/>
          <w:szCs w:val="28"/>
          <w:lang w:eastAsia="hr-HR"/>
        </w:rPr>
      </w:pPr>
    </w:p>
    <w:p w:rsidR="00174F23" w:rsidRPr="00174F23" w:rsidRDefault="00174F23" w:rsidP="00174F23">
      <w:pPr>
        <w:numPr>
          <w:ilvl w:val="0"/>
          <w:numId w:val="1"/>
        </w:numPr>
        <w:shd w:val="clear" w:color="auto" w:fill="FFFFFF"/>
        <w:spacing w:after="0" w:line="243" w:lineRule="atLeast"/>
        <w:ind w:left="300"/>
        <w:rPr>
          <w:sz w:val="28"/>
          <w:szCs w:val="28"/>
        </w:rPr>
      </w:pPr>
      <w:r w:rsidRPr="00174F23">
        <w:rPr>
          <w:rFonts w:ascii="Georgia" w:eastAsia="Times New Roman" w:hAnsi="Georgia" w:cs="Times New Roman"/>
          <w:b/>
          <w:bCs/>
          <w:color w:val="777777"/>
          <w:sz w:val="28"/>
          <w:szCs w:val="28"/>
          <w:lang w:eastAsia="hr-HR"/>
        </w:rPr>
        <w:t>Potpis</w:t>
      </w:r>
      <w:r w:rsidRPr="00174F23">
        <w:rPr>
          <w:rFonts w:ascii="Georgia" w:eastAsia="Times New Roman" w:hAnsi="Georgia" w:cs="Times New Roman"/>
          <w:color w:val="777777"/>
          <w:sz w:val="28"/>
          <w:szCs w:val="28"/>
          <w:lang w:eastAsia="hr-HR"/>
        </w:rPr>
        <w:t> (Vlastoručni potpis iznajmljivača čije je ime na Rješenju)</w:t>
      </w:r>
    </w:p>
    <w:p w:rsidR="00174F23" w:rsidRPr="00174F23" w:rsidRDefault="00174F23" w:rsidP="00174F23">
      <w:pPr>
        <w:shd w:val="clear" w:color="auto" w:fill="FFFFFF"/>
        <w:spacing w:after="0" w:line="243" w:lineRule="atLeast"/>
        <w:rPr>
          <w:sz w:val="28"/>
          <w:szCs w:val="28"/>
        </w:rPr>
      </w:pPr>
    </w:p>
    <w:p w:rsidR="00174F23" w:rsidRPr="00174F23" w:rsidRDefault="00174F23" w:rsidP="00174F23">
      <w:pPr>
        <w:shd w:val="clear" w:color="auto" w:fill="FFFFFF"/>
        <w:spacing w:after="0" w:line="243" w:lineRule="atLeast"/>
        <w:rPr>
          <w:sz w:val="32"/>
          <w:szCs w:val="32"/>
        </w:rPr>
      </w:pPr>
    </w:p>
    <w:p w:rsidR="00174F23" w:rsidRDefault="00174F23" w:rsidP="00174F23">
      <w:pPr>
        <w:shd w:val="clear" w:color="auto" w:fill="FFFFFF"/>
        <w:spacing w:after="0" w:line="243" w:lineRule="atLeast"/>
      </w:pPr>
    </w:p>
    <w:p w:rsidR="00174F23" w:rsidRDefault="00174F23" w:rsidP="00174F23">
      <w:pPr>
        <w:shd w:val="clear" w:color="auto" w:fill="FFFFFF"/>
        <w:spacing w:after="0" w:line="243" w:lineRule="atLeast"/>
      </w:pPr>
    </w:p>
    <w:p w:rsidR="00174F23" w:rsidRDefault="00174F23" w:rsidP="00174F23">
      <w:pPr>
        <w:shd w:val="clear" w:color="auto" w:fill="FFFFFF"/>
        <w:spacing w:after="0" w:line="243" w:lineRule="atLeast"/>
      </w:pPr>
    </w:p>
    <w:p w:rsidR="00174F23" w:rsidRDefault="00174F23" w:rsidP="00174F23">
      <w:pPr>
        <w:shd w:val="clear" w:color="auto" w:fill="FFFFFF"/>
        <w:spacing w:after="0" w:line="243" w:lineRule="atLeast"/>
      </w:pPr>
    </w:p>
    <w:p w:rsidR="00174F23" w:rsidRDefault="00174F23" w:rsidP="00174F23">
      <w:pPr>
        <w:shd w:val="clear" w:color="auto" w:fill="FFFFFF"/>
        <w:spacing w:after="0" w:line="243" w:lineRule="atLeast"/>
        <w:rPr>
          <w:rFonts w:ascii="Georgia" w:eastAsia="Times New Roman" w:hAnsi="Georgia" w:cs="Times New Roman"/>
          <w:b/>
          <w:bCs/>
          <w:color w:val="777777"/>
          <w:sz w:val="18"/>
          <w:lang w:eastAsia="hr-HR"/>
        </w:rPr>
      </w:pPr>
    </w:p>
    <w:p w:rsidR="00174F23" w:rsidRDefault="00174F23" w:rsidP="00174F23">
      <w:pPr>
        <w:pStyle w:val="NormalWeb"/>
        <w:shd w:val="clear" w:color="auto" w:fill="FFFFFF"/>
        <w:spacing w:before="0" w:beforeAutospacing="0" w:after="0" w:afterAutospacing="0" w:line="243" w:lineRule="atLeast"/>
        <w:jc w:val="center"/>
        <w:rPr>
          <w:rStyle w:val="Strong"/>
          <w:rFonts w:ascii="Georgia" w:hAnsi="Georgia"/>
          <w:color w:val="777777"/>
          <w:sz w:val="32"/>
          <w:szCs w:val="32"/>
        </w:rPr>
      </w:pPr>
      <w:r w:rsidRPr="00174F23">
        <w:rPr>
          <w:rStyle w:val="Strong"/>
          <w:rFonts w:ascii="Georgia" w:hAnsi="Georgia"/>
          <w:color w:val="777777"/>
          <w:sz w:val="32"/>
          <w:szCs w:val="32"/>
        </w:rPr>
        <w:lastRenderedPageBreak/>
        <w:t>PITANJA I ODGOVORI:</w:t>
      </w: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r w:rsidRPr="00174F23">
        <w:rPr>
          <w:rStyle w:val="Strong"/>
          <w:rFonts w:ascii="Georgia" w:hAnsi="Georgia"/>
          <w:color w:val="777777"/>
          <w:sz w:val="32"/>
          <w:szCs w:val="32"/>
        </w:rPr>
        <w:t>Moram li ovjeriti cjenik?</w:t>
      </w:r>
    </w:p>
    <w:p w:rsidR="00174F23" w:rsidRDefault="00174F23" w:rsidP="00174F23">
      <w:pPr>
        <w:pStyle w:val="NormalWeb"/>
        <w:shd w:val="clear" w:color="auto" w:fill="FFFFFF"/>
        <w:spacing w:before="0" w:beforeAutospacing="0" w:after="0" w:afterAutospacing="0" w:line="243" w:lineRule="atLeast"/>
        <w:rPr>
          <w:rStyle w:val="Emphasis"/>
          <w:rFonts w:ascii="Georgia" w:hAnsi="Georgia"/>
          <w:color w:val="777777"/>
          <w:sz w:val="32"/>
          <w:szCs w:val="32"/>
        </w:rPr>
      </w:pPr>
      <w:r w:rsidRPr="00174F23">
        <w:rPr>
          <w:rStyle w:val="Emphasis"/>
          <w:rFonts w:ascii="Georgia" w:hAnsi="Georgia"/>
          <w:color w:val="777777"/>
          <w:sz w:val="32"/>
          <w:szCs w:val="32"/>
        </w:rPr>
        <w:t>- Ne. Dovoljno je staviti potpis iznajmljivača (osobe koja je u Rješenju o kategorizaciji). Dodajte i pečat ukoliko ga imate.</w:t>
      </w: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r w:rsidRPr="00174F23">
        <w:rPr>
          <w:rStyle w:val="Strong"/>
          <w:rFonts w:ascii="Georgia" w:hAnsi="Georgia"/>
          <w:color w:val="777777"/>
          <w:sz w:val="32"/>
          <w:szCs w:val="32"/>
        </w:rPr>
        <w:t>Da li moram imati pečat?</w:t>
      </w:r>
    </w:p>
    <w:p w:rsidR="00174F23" w:rsidRDefault="00174F23" w:rsidP="00174F23">
      <w:pPr>
        <w:pStyle w:val="NormalWeb"/>
        <w:shd w:val="clear" w:color="auto" w:fill="FFFFFF"/>
        <w:spacing w:before="0" w:beforeAutospacing="0" w:after="0" w:afterAutospacing="0" w:line="243" w:lineRule="atLeast"/>
        <w:rPr>
          <w:rStyle w:val="Emphasis"/>
          <w:rFonts w:ascii="Georgia" w:hAnsi="Georgia"/>
          <w:color w:val="777777"/>
          <w:sz w:val="32"/>
          <w:szCs w:val="32"/>
        </w:rPr>
      </w:pPr>
      <w:r w:rsidRPr="00174F23">
        <w:rPr>
          <w:rFonts w:ascii="Georgia" w:hAnsi="Georgia"/>
          <w:color w:val="777777"/>
          <w:sz w:val="32"/>
          <w:szCs w:val="32"/>
        </w:rPr>
        <w:t>-</w:t>
      </w:r>
      <w:r w:rsidRPr="00174F23">
        <w:rPr>
          <w:rStyle w:val="apple-converted-space"/>
          <w:rFonts w:ascii="Georgia" w:hAnsi="Georgia"/>
          <w:i/>
          <w:iCs/>
          <w:color w:val="777777"/>
          <w:sz w:val="32"/>
          <w:szCs w:val="32"/>
        </w:rPr>
        <w:t> </w:t>
      </w:r>
      <w:r w:rsidRPr="00174F23">
        <w:rPr>
          <w:rStyle w:val="Emphasis"/>
          <w:rFonts w:ascii="Georgia" w:hAnsi="Georgia"/>
          <w:color w:val="777777"/>
          <w:sz w:val="32"/>
          <w:szCs w:val="32"/>
        </w:rPr>
        <w:t>Ne. Privatni iznajmljivači nisu dužni imati pečat po Zakonu. Neki to uredi zahtjevaju, no slobodno ih možete uputiti da se informiraju s Ministarstvom. Naime, pečat možete pribaviti ukoliko želite pokazati profesionalniji pristup prema gostu. Kako biste ga dobili, za to će vas u radnji za pečate tražiti valjanu kategorizaciju da im priložite.</w:t>
      </w: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r w:rsidRPr="00174F23">
        <w:rPr>
          <w:rStyle w:val="Strong"/>
          <w:rFonts w:ascii="Georgia" w:hAnsi="Georgia"/>
          <w:color w:val="777777"/>
          <w:sz w:val="32"/>
          <w:szCs w:val="32"/>
        </w:rPr>
        <w:t>Gdje cjenik mora stajati?</w:t>
      </w:r>
    </w:p>
    <w:p w:rsidR="00174F23" w:rsidRDefault="00174F23" w:rsidP="00174F23">
      <w:pPr>
        <w:pStyle w:val="NormalWeb"/>
        <w:shd w:val="clear" w:color="auto" w:fill="FFFFFF"/>
        <w:spacing w:before="0" w:beforeAutospacing="0" w:after="0" w:afterAutospacing="0" w:line="243" w:lineRule="atLeast"/>
        <w:rPr>
          <w:rStyle w:val="Emphasis"/>
          <w:rFonts w:ascii="Georgia" w:hAnsi="Georgia"/>
          <w:color w:val="777777"/>
          <w:sz w:val="32"/>
          <w:szCs w:val="32"/>
        </w:rPr>
      </w:pPr>
      <w:r w:rsidRPr="00174F23">
        <w:rPr>
          <w:rStyle w:val="Emphasis"/>
          <w:rFonts w:ascii="Georgia" w:hAnsi="Georgia"/>
          <w:color w:val="777777"/>
          <w:sz w:val="32"/>
          <w:szCs w:val="32"/>
        </w:rPr>
        <w:t>- Cjenik mora biti na vidnom mjestu u smještajnoj jedinici. Najčešće su to vrata s unutarnje strane, stol i sl.</w:t>
      </w: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r w:rsidRPr="00174F23">
        <w:rPr>
          <w:rStyle w:val="Strong"/>
          <w:rFonts w:ascii="Georgia" w:hAnsi="Georgia"/>
          <w:color w:val="777777"/>
          <w:sz w:val="32"/>
          <w:szCs w:val="32"/>
        </w:rPr>
        <w:t>Moram li navesti u cjeniku da odobravam popust?</w:t>
      </w:r>
    </w:p>
    <w:p w:rsidR="00174F23" w:rsidRDefault="00174F23" w:rsidP="00174F23">
      <w:pPr>
        <w:pStyle w:val="NormalWeb"/>
        <w:shd w:val="clear" w:color="auto" w:fill="FFFFFF"/>
        <w:spacing w:before="0" w:beforeAutospacing="0" w:after="0" w:afterAutospacing="0" w:line="243" w:lineRule="atLeast"/>
        <w:rPr>
          <w:rStyle w:val="Emphasis"/>
          <w:rFonts w:ascii="Georgia" w:hAnsi="Georgia"/>
          <w:color w:val="777777"/>
          <w:sz w:val="32"/>
          <w:szCs w:val="32"/>
        </w:rPr>
      </w:pPr>
      <w:r w:rsidRPr="00174F23">
        <w:rPr>
          <w:rStyle w:val="Emphasis"/>
          <w:rFonts w:ascii="Georgia" w:hAnsi="Georgia"/>
          <w:color w:val="777777"/>
          <w:sz w:val="32"/>
          <w:szCs w:val="32"/>
        </w:rPr>
        <w:t>- Ne morate, ali možete, potrebno je napisati u kojim slučajevima je cijena veća, jer je to bitnije. Popust se uvijek gostu može dati i to navesti u računu, čak i bez navođenja razloga popusta.</w:t>
      </w: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r w:rsidRPr="00174F23">
        <w:rPr>
          <w:rStyle w:val="Strong"/>
          <w:rFonts w:ascii="Georgia" w:hAnsi="Georgia"/>
          <w:color w:val="777777"/>
          <w:sz w:val="32"/>
          <w:szCs w:val="32"/>
        </w:rPr>
        <w:t>Kako da složim cijene kad se jedna agencija nadograđuje s cijenom, a druga mi uzima određeni rabat od moje cijene?</w:t>
      </w:r>
    </w:p>
    <w:p w:rsidR="00174F23" w:rsidRPr="00174F23" w:rsidRDefault="00174F23" w:rsidP="00174F23">
      <w:pPr>
        <w:pStyle w:val="NormalWeb"/>
        <w:shd w:val="clear" w:color="auto" w:fill="FFFFFF"/>
        <w:spacing w:before="0" w:beforeAutospacing="0" w:after="0" w:afterAutospacing="0" w:line="243" w:lineRule="atLeast"/>
        <w:rPr>
          <w:rFonts w:ascii="Georgia" w:hAnsi="Georgia"/>
          <w:color w:val="777777"/>
          <w:sz w:val="32"/>
          <w:szCs w:val="32"/>
        </w:rPr>
      </w:pPr>
      <w:r w:rsidRPr="00174F23">
        <w:rPr>
          <w:rStyle w:val="Emphasis"/>
          <w:rFonts w:ascii="Georgia" w:hAnsi="Georgia"/>
          <w:color w:val="777777"/>
          <w:sz w:val="32"/>
          <w:szCs w:val="32"/>
        </w:rPr>
        <w:t>- Potpuno je nebitno kako će agencije prodavati Vaš smještaj i po kojim cijenama. Pitanje je kako s njima ugovorite suradnju. U svakom slučaju vi kreirate svoj jedinstveni službeni cjenik (koji Vam mora biti ovješen u smještaju) a s agencijom dogovarate da im date svoje cijene na koje će se agencija nadograditi ili ćete agenciji dati recimo 5% ili 10% rabata od svojih cijena. Kako god dogovorite. Kod ispostavljanja računa gostu, uvijek ispisujete onaj iznos koji ste realno naplatili, ako je agencija tu bila posrednik pa ste primili manje, zavedite to u računu, samo imajte ugovor s tom agencijom radi eventualne inspekcije.</w:t>
      </w:r>
    </w:p>
    <w:p w:rsidR="00174F23" w:rsidRPr="00174F23" w:rsidRDefault="00174F23" w:rsidP="00174F23">
      <w:pPr>
        <w:shd w:val="clear" w:color="auto" w:fill="FFFFFF"/>
        <w:spacing w:after="0" w:line="243" w:lineRule="atLeast"/>
        <w:ind w:left="300"/>
        <w:rPr>
          <w:sz w:val="32"/>
          <w:szCs w:val="32"/>
        </w:rPr>
      </w:pPr>
    </w:p>
    <w:sectPr w:rsidR="00174F23" w:rsidRPr="00174F23" w:rsidSect="00856B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754A7"/>
    <w:multiLevelType w:val="multilevel"/>
    <w:tmpl w:val="6A6C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4F23"/>
    <w:rsid w:val="00174ECF"/>
    <w:rsid w:val="00174F23"/>
    <w:rsid w:val="004905A7"/>
    <w:rsid w:val="007B2E28"/>
    <w:rsid w:val="007C36B9"/>
    <w:rsid w:val="007E5951"/>
    <w:rsid w:val="00856B01"/>
    <w:rsid w:val="00A87E90"/>
    <w:rsid w:val="00B56D81"/>
    <w:rsid w:val="00D96DDD"/>
    <w:rsid w:val="00E21897"/>
    <w:rsid w:val="00FB3EC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B01"/>
  </w:style>
  <w:style w:type="paragraph" w:styleId="Heading2">
    <w:name w:val="heading 2"/>
    <w:basedOn w:val="Normal"/>
    <w:link w:val="Heading2Char"/>
    <w:uiPriority w:val="9"/>
    <w:qFormat/>
    <w:rsid w:val="00174F23"/>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F23"/>
    <w:rPr>
      <w:rFonts w:ascii="Times New Roman" w:eastAsia="Times New Roman" w:hAnsi="Times New Roman" w:cs="Times New Roman"/>
      <w:b/>
      <w:bCs/>
      <w:sz w:val="36"/>
      <w:szCs w:val="36"/>
      <w:lang w:eastAsia="hr-HR"/>
    </w:rPr>
  </w:style>
  <w:style w:type="character" w:customStyle="1" w:styleId="apple-converted-space">
    <w:name w:val="apple-converted-space"/>
    <w:basedOn w:val="DefaultParagraphFont"/>
    <w:rsid w:val="00174F23"/>
  </w:style>
  <w:style w:type="character" w:styleId="Strong">
    <w:name w:val="Strong"/>
    <w:basedOn w:val="DefaultParagraphFont"/>
    <w:uiPriority w:val="22"/>
    <w:qFormat/>
    <w:rsid w:val="00174F23"/>
    <w:rPr>
      <w:b/>
      <w:bCs/>
    </w:rPr>
  </w:style>
  <w:style w:type="paragraph" w:styleId="NormalWeb">
    <w:name w:val="Normal (Web)"/>
    <w:basedOn w:val="Normal"/>
    <w:uiPriority w:val="99"/>
    <w:semiHidden/>
    <w:unhideWhenUsed/>
    <w:rsid w:val="00174F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74F23"/>
    <w:rPr>
      <w:i/>
      <w:iCs/>
    </w:rPr>
  </w:style>
</w:styles>
</file>

<file path=word/webSettings.xml><?xml version="1.0" encoding="utf-8"?>
<w:webSettings xmlns:r="http://schemas.openxmlformats.org/officeDocument/2006/relationships" xmlns:w="http://schemas.openxmlformats.org/wordprocessingml/2006/main">
  <w:divs>
    <w:div w:id="618730204">
      <w:bodyDiv w:val="1"/>
      <w:marLeft w:val="0"/>
      <w:marRight w:val="0"/>
      <w:marTop w:val="0"/>
      <w:marBottom w:val="0"/>
      <w:divBdr>
        <w:top w:val="none" w:sz="0" w:space="0" w:color="auto"/>
        <w:left w:val="none" w:sz="0" w:space="0" w:color="auto"/>
        <w:bottom w:val="none" w:sz="0" w:space="0" w:color="auto"/>
        <w:right w:val="none" w:sz="0" w:space="0" w:color="auto"/>
      </w:divBdr>
    </w:div>
    <w:div w:id="672102506">
      <w:bodyDiv w:val="1"/>
      <w:marLeft w:val="0"/>
      <w:marRight w:val="0"/>
      <w:marTop w:val="0"/>
      <w:marBottom w:val="0"/>
      <w:divBdr>
        <w:top w:val="none" w:sz="0" w:space="0" w:color="auto"/>
        <w:left w:val="none" w:sz="0" w:space="0" w:color="auto"/>
        <w:bottom w:val="none" w:sz="0" w:space="0" w:color="auto"/>
        <w:right w:val="none" w:sz="0" w:space="0" w:color="auto"/>
      </w:divBdr>
    </w:div>
    <w:div w:id="10451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2016-04-22T08:46:00Z</cp:lastPrinted>
  <dcterms:created xsi:type="dcterms:W3CDTF">2016-04-22T08:36:00Z</dcterms:created>
  <dcterms:modified xsi:type="dcterms:W3CDTF">2016-04-22T08:47:00Z</dcterms:modified>
</cp:coreProperties>
</file>